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AF64493" w:rsidR="00152A13" w:rsidRPr="00856508" w:rsidRDefault="002A0E76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Auxiliar de “</w:t>
      </w:r>
      <w:proofErr w:type="gramStart"/>
      <w:r>
        <w:rPr>
          <w:rFonts w:ascii="Tahoma" w:hAnsi="Tahoma" w:cs="Tahoma"/>
          <w:i w:val="0"/>
          <w:color w:val="805085"/>
          <w:sz w:val="36"/>
          <w:szCs w:val="40"/>
        </w:rPr>
        <w:t>Conóceles</w:t>
      </w:r>
      <w:proofErr w:type="gramEnd"/>
      <w:r>
        <w:rPr>
          <w:rFonts w:ascii="Tahoma" w:hAnsi="Tahoma" w:cs="Tahoma"/>
          <w:i w:val="0"/>
          <w:color w:val="805085"/>
          <w:sz w:val="36"/>
          <w:szCs w:val="40"/>
        </w:rPr>
        <w:t>”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6851A73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D74D93">
              <w:rPr>
                <w:rFonts w:ascii="Tahoma" w:hAnsi="Tahoma" w:cs="Tahoma"/>
              </w:rPr>
              <w:t>Oscar Ulises Alvarado Cepeda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1737DF6" w:rsidR="00BE4E1F" w:rsidRPr="002A0E7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2A0E76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Derecho</w:t>
            </w:r>
          </w:p>
          <w:p w14:paraId="3E0D423A" w14:textId="26B42860" w:rsidR="00BA3E7F" w:rsidRPr="002A0E7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A0E76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D74D93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2019 - 2023</w:t>
            </w:r>
          </w:p>
          <w:p w14:paraId="3580857B" w14:textId="22A6D826" w:rsidR="0018164C" w:rsidRPr="002A0E76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74D93" w:rsidRPr="002A0E76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UCEM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2A0E76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95F3881" w:rsidR="008C34DF" w:rsidRPr="002A0E76" w:rsidRDefault="00BA3E7F" w:rsidP="00552D21">
            <w:pPr>
              <w:jc w:val="both"/>
              <w:rPr>
                <w:rFonts w:ascii="Tahoma" w:hAnsi="Tahoma" w:cs="Tahoma"/>
              </w:rPr>
            </w:pPr>
            <w:r w:rsidRPr="002A0E76">
              <w:rPr>
                <w:rFonts w:ascii="Tahoma" w:hAnsi="Tahoma" w:cs="Tahoma"/>
              </w:rPr>
              <w:t>Empresa</w:t>
            </w:r>
            <w:r w:rsidR="0018164C" w:rsidRPr="002A0E76">
              <w:rPr>
                <w:rFonts w:ascii="Tahoma" w:hAnsi="Tahoma" w:cs="Tahoma"/>
              </w:rPr>
              <w:t xml:space="preserve">: </w:t>
            </w:r>
            <w:r w:rsidR="00D74D93" w:rsidRPr="002A0E76">
              <w:rPr>
                <w:rFonts w:ascii="Tahoma" w:hAnsi="Tahoma" w:cs="Tahoma"/>
              </w:rPr>
              <w:t xml:space="preserve">SIGMA ALIMENTOS S.A. </w:t>
            </w:r>
          </w:p>
          <w:p w14:paraId="28383F74" w14:textId="5499E06D" w:rsidR="00BA3E7F" w:rsidRPr="002A0E76" w:rsidRDefault="00BA3E7F" w:rsidP="00552D21">
            <w:pPr>
              <w:jc w:val="both"/>
              <w:rPr>
                <w:rFonts w:ascii="Tahoma" w:hAnsi="Tahoma" w:cs="Tahoma"/>
              </w:rPr>
            </w:pPr>
            <w:r w:rsidRPr="002A0E76">
              <w:rPr>
                <w:rFonts w:ascii="Tahoma" w:hAnsi="Tahoma" w:cs="Tahoma"/>
              </w:rPr>
              <w:t>Per</w:t>
            </w:r>
            <w:r w:rsidR="003C1D3C" w:rsidRPr="002A0E76">
              <w:rPr>
                <w:rFonts w:ascii="Tahoma" w:hAnsi="Tahoma" w:cs="Tahoma"/>
              </w:rPr>
              <w:t>í</w:t>
            </w:r>
            <w:r w:rsidRPr="002A0E76">
              <w:rPr>
                <w:rFonts w:ascii="Tahoma" w:hAnsi="Tahoma" w:cs="Tahoma"/>
              </w:rPr>
              <w:t>odo</w:t>
            </w:r>
            <w:r w:rsidR="0018164C" w:rsidRPr="002A0E76">
              <w:rPr>
                <w:rFonts w:ascii="Tahoma" w:hAnsi="Tahoma" w:cs="Tahoma"/>
              </w:rPr>
              <w:t xml:space="preserve">: </w:t>
            </w:r>
            <w:r w:rsidR="00D74D93" w:rsidRPr="002A0E76">
              <w:rPr>
                <w:rFonts w:ascii="Tahoma" w:hAnsi="Tahoma" w:cs="Tahoma"/>
              </w:rPr>
              <w:t>2024 - 2026</w:t>
            </w:r>
          </w:p>
          <w:p w14:paraId="0D19D453" w14:textId="1FC35DD9" w:rsidR="0089555F" w:rsidRPr="002A0E76" w:rsidRDefault="00BA3E7F" w:rsidP="00552D21">
            <w:pPr>
              <w:jc w:val="both"/>
              <w:rPr>
                <w:rFonts w:ascii="Tahoma" w:hAnsi="Tahoma" w:cs="Tahoma"/>
              </w:rPr>
            </w:pPr>
            <w:r w:rsidRPr="002A0E76">
              <w:rPr>
                <w:rFonts w:ascii="Tahoma" w:hAnsi="Tahoma" w:cs="Tahoma"/>
              </w:rPr>
              <w:t>Cargo</w:t>
            </w:r>
            <w:r w:rsidR="0018164C" w:rsidRPr="002A0E76">
              <w:rPr>
                <w:rFonts w:ascii="Tahoma" w:hAnsi="Tahoma" w:cs="Tahoma"/>
              </w:rPr>
              <w:t xml:space="preserve">: </w:t>
            </w:r>
            <w:r w:rsidR="00D74D93" w:rsidRPr="002A0E76">
              <w:rPr>
                <w:rFonts w:ascii="Tahoma" w:hAnsi="Tahoma" w:cs="Tahoma"/>
              </w:rPr>
              <w:t xml:space="preserve">Mantenimiento De Planta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A6D9C" w14:textId="77777777" w:rsidR="005105D8" w:rsidRDefault="005105D8" w:rsidP="00527FC7">
      <w:pPr>
        <w:spacing w:after="0" w:line="240" w:lineRule="auto"/>
      </w:pPr>
      <w:r>
        <w:separator/>
      </w:r>
    </w:p>
  </w:endnote>
  <w:endnote w:type="continuationSeparator" w:id="0">
    <w:p w14:paraId="2107170C" w14:textId="77777777" w:rsidR="005105D8" w:rsidRDefault="005105D8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FA85C" w14:textId="77777777" w:rsidR="005105D8" w:rsidRDefault="005105D8" w:rsidP="00527FC7">
      <w:pPr>
        <w:spacing w:after="0" w:line="240" w:lineRule="auto"/>
      </w:pPr>
      <w:r>
        <w:separator/>
      </w:r>
    </w:p>
  </w:footnote>
  <w:footnote w:type="continuationSeparator" w:id="0">
    <w:p w14:paraId="7C6FF9F9" w14:textId="77777777" w:rsidR="005105D8" w:rsidRDefault="005105D8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A0E76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105D8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0268C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1432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74D93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2</cp:revision>
  <cp:lastPrinted>2023-12-11T19:36:00Z</cp:lastPrinted>
  <dcterms:created xsi:type="dcterms:W3CDTF">2026-03-26T22:42:00Z</dcterms:created>
  <dcterms:modified xsi:type="dcterms:W3CDTF">2026-03-26T22:42:00Z</dcterms:modified>
</cp:coreProperties>
</file>